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52B" w:rsidRDefault="00E4652B" w:rsidP="00E4652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СОГЛАСОВАНО                                                         УТВЕРЖДАЮ</w:t>
      </w:r>
    </w:p>
    <w:p w:rsidR="00E4652B" w:rsidRDefault="00E4652B" w:rsidP="00E4652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профкома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Д</w:t>
      </w:r>
      <w:r>
        <w:rPr>
          <w:rFonts w:ascii="Times New Roman" w:eastAsia="Times New Roman" w:hAnsi="Times New Roman" w:cs="Times New Roman"/>
          <w:sz w:val="24"/>
        </w:rPr>
        <w:t>ир</w:t>
      </w:r>
      <w:r>
        <w:rPr>
          <w:rFonts w:ascii="Times New Roman" w:eastAsia="Times New Roman" w:hAnsi="Times New Roman" w:cs="Times New Roman"/>
          <w:sz w:val="24"/>
        </w:rPr>
        <w:t>ектор</w:t>
      </w:r>
      <w:r>
        <w:rPr>
          <w:rFonts w:ascii="Times New Roman" w:eastAsia="Times New Roman" w:hAnsi="Times New Roman" w:cs="Times New Roman"/>
          <w:sz w:val="24"/>
        </w:rPr>
        <w:t xml:space="preserve"> 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</w:t>
      </w:r>
    </w:p>
    <w:p w:rsidR="00E4652B" w:rsidRDefault="00E4652B" w:rsidP="00E4652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                          _________________А.О. </w:t>
      </w:r>
      <w:proofErr w:type="spellStart"/>
      <w:r>
        <w:rPr>
          <w:rFonts w:ascii="Times New Roman" w:eastAsia="Times New Roman" w:hAnsi="Times New Roman" w:cs="Times New Roman"/>
          <w:sz w:val="24"/>
        </w:rPr>
        <w:t>Бацулин</w:t>
      </w:r>
      <w:proofErr w:type="spellEnd"/>
    </w:p>
    <w:p w:rsidR="00E4652B" w:rsidRDefault="00E4652B" w:rsidP="00E4652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___________Г.Ю. Абдуллина                            Приказ № ____от_________2019 г.</w:t>
      </w:r>
    </w:p>
    <w:p w:rsidR="00E4652B" w:rsidRDefault="00E4652B" w:rsidP="00E4652B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от______________2019 г</w:t>
      </w:r>
    </w:p>
    <w:p w:rsidR="00E4652B" w:rsidRDefault="00E4652B" w:rsidP="00E4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</w:p>
    <w:p w:rsidR="00E4652B" w:rsidRDefault="00E4652B" w:rsidP="00E4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bookmarkStart w:id="0" w:name="_GoBack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И</w:t>
      </w: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 xml:space="preserve">нструкция </w:t>
      </w:r>
    </w:p>
    <w:p w:rsidR="00E4652B" w:rsidRDefault="00E4652B" w:rsidP="00E4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по охране труда для социального педагога</w:t>
      </w:r>
    </w:p>
    <w:bookmarkEnd w:id="0"/>
    <w:p w:rsidR="00E4652B" w:rsidRPr="000E62C5" w:rsidRDefault="00E4652B" w:rsidP="00E4652B">
      <w:pPr>
        <w:pStyle w:val="a3"/>
        <w:numPr>
          <w:ilvl w:val="0"/>
          <w:numId w:val="1"/>
        </w:num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64316A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Общие требования по охране труда социального педагога.</w:t>
      </w:r>
    </w:p>
    <w:p w:rsidR="00E4652B" w:rsidRPr="0064316A" w:rsidRDefault="00E4652B" w:rsidP="00E4652B">
      <w:pPr>
        <w:pStyle w:val="a3"/>
        <w:spacing w:before="240" w:after="0" w:line="240" w:lineRule="auto"/>
        <w:ind w:left="1069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E4652B" w:rsidRDefault="00E4652B" w:rsidP="00E46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1.1. К работе социальным педагогом допускаются лица не моложе 18 лет и имеющие соответствующее образование, прошедшие медицинский осмотр и инструктаж по охране труда.</w:t>
      </w:r>
    </w:p>
    <w:p w:rsidR="00E4652B" w:rsidRDefault="00E4652B" w:rsidP="00E46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1.2. При работе социальный педагог должен соблюдать правила поведения, расписание учебных занятий, установленный режим труда и отдыха.</w:t>
      </w:r>
    </w:p>
    <w:p w:rsidR="00E4652B" w:rsidRDefault="00E4652B" w:rsidP="00E46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1.3. При проведении занятий необходимо соблюдать правила пожарной безопасности, знать места расположения первичных средств пожаротушения.</w:t>
      </w:r>
    </w:p>
    <w:p w:rsidR="00E4652B" w:rsidRDefault="00E4652B" w:rsidP="00E46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1.4. При несчастном случае пострадавший или очевидец несчастного случая обязан немедленно оказать первую доврачебную помощь и сообщить администрации учреждения.</w:t>
      </w:r>
    </w:p>
    <w:p w:rsidR="00E4652B" w:rsidRDefault="00E4652B" w:rsidP="00E46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1.5. В процессе работы психолог должен соблюдать правила личной гигиены, содержать в чистоте свое рабочее место.</w:t>
      </w:r>
    </w:p>
    <w:p w:rsidR="00E4652B" w:rsidRDefault="00E4652B" w:rsidP="00E46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1.6. Работник, допустивший невыполнение или нарушение инструкции по охране труда, привлекается к ответственности и. при необходимости подвергается внеочередной проверке знаний норм и правил охраны труда.</w:t>
      </w:r>
    </w:p>
    <w:p w:rsidR="00E4652B" w:rsidRDefault="00E4652B" w:rsidP="00E4652B">
      <w:pPr>
        <w:spacing w:before="24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 w:rsidRPr="0064316A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2. Требования охраны труда перед началом работы.</w:t>
      </w:r>
    </w:p>
    <w:p w:rsidR="00E4652B" w:rsidRPr="000E62C5" w:rsidRDefault="00E4652B" w:rsidP="00E4652B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2.1. Включить полностью освещение в кабинете, убедиться в исправности светильников. Наименьшая освещенность в кабинете должна быть не менее 300 (20 Вт/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) при люминесцентном освещении и не менее 150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лк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(48 Вт/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) при лампах накаливания.</w:t>
      </w:r>
    </w:p>
    <w:p w:rsidR="00E4652B" w:rsidRDefault="00E4652B" w:rsidP="00E46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2.2. Убедиться в исправности электрооборудования кабинета: светильники должны быть надежно подвешены к потолку и иметь светорассеивающую арматуру, коммутационные коробки должны быть закрыты крышками; корпуса и крышки включателей, розеток не должны иметь трещин и сколов, а также оголенных контактов.</w:t>
      </w:r>
    </w:p>
    <w:p w:rsidR="00E4652B" w:rsidRDefault="00E4652B" w:rsidP="00E46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2.3. Убедиться в целостности и исправности мебели на рабочем месте.</w:t>
      </w:r>
    </w:p>
    <w:p w:rsidR="00E4652B" w:rsidRDefault="00E4652B" w:rsidP="00E46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2.4. Проверить санитарное состояние кабинета, убедиться в целостности стекол в окнах и провести проветривание кабинета.</w:t>
      </w:r>
    </w:p>
    <w:p w:rsidR="00E4652B" w:rsidRDefault="00E4652B" w:rsidP="00E46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2.5. Убедиться в том, что температура воздуха в кабинете находится в пределах 18-20 градусов.</w:t>
      </w:r>
    </w:p>
    <w:p w:rsidR="00E4652B" w:rsidRDefault="00E4652B" w:rsidP="00E46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E4652B" w:rsidRDefault="00E4652B" w:rsidP="00E4652B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E4652B" w:rsidRPr="00011837" w:rsidRDefault="00E4652B" w:rsidP="00E4652B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lastRenderedPageBreak/>
        <w:t>3.</w:t>
      </w:r>
      <w:r w:rsidRPr="00011837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Требования охраны труда во время занятий.</w:t>
      </w:r>
    </w:p>
    <w:p w:rsidR="00E4652B" w:rsidRDefault="00E4652B" w:rsidP="00E46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3.1. С целью обеспечения надлежащей естественной освещенности в кабинете не расставлять на подоконниках цветы.</w:t>
      </w:r>
    </w:p>
    <w:p w:rsidR="00E4652B" w:rsidRDefault="00E4652B" w:rsidP="00E46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3.2. Все используемые в кабинете электрические приборы должны быть исправны и иметь заземление или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зануление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:rsidR="00E4652B" w:rsidRDefault="00E4652B" w:rsidP="00E46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3.3. Стекла окон в кабинете, светильники должны очищаться от пыли и грязи не реже двух раз в год. Привлекать учащихся к этим работам, а также к оклейке окон запрещается.</w:t>
      </w:r>
    </w:p>
    <w:p w:rsidR="00E4652B" w:rsidRDefault="00E4652B" w:rsidP="00E46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3.4. При открывании рамы фиксировать в открытом положении крючками. При открывании фрамуг обязательно должны быть ограничители. Не допускать бесконтрольного, самовольного открывания окон и фрамуг учениками.</w:t>
      </w:r>
    </w:p>
    <w:p w:rsidR="00E4652B" w:rsidRDefault="00E4652B" w:rsidP="00E46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3.5. Следить за соблюдением санитарно-гигиенических требований.</w:t>
      </w:r>
    </w:p>
    <w:p w:rsidR="00E4652B" w:rsidRDefault="00E4652B" w:rsidP="00E46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3.6. Во избежание падения из окна, а также ранения стеклом, не вставать на подоконник.</w:t>
      </w:r>
    </w:p>
    <w:p w:rsidR="00E4652B" w:rsidRDefault="00E4652B" w:rsidP="00E46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E4652B" w:rsidRPr="00011837" w:rsidRDefault="00E4652B" w:rsidP="00E4652B">
      <w:pPr>
        <w:tabs>
          <w:tab w:val="left" w:pos="1620"/>
          <w:tab w:val="center" w:pos="5037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4.</w:t>
      </w:r>
      <w:r w:rsidRPr="00011837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Требования охраны труда в аварийных ситуациях.</w:t>
      </w:r>
    </w:p>
    <w:p w:rsidR="00E4652B" w:rsidRDefault="00E4652B" w:rsidP="00E46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4.1. При плохом самочувствии сообщить дежурному администратору.</w:t>
      </w:r>
    </w:p>
    <w:p w:rsidR="00E4652B" w:rsidRDefault="00E4652B" w:rsidP="00E46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4.2. При возникновении пожара немедленно эвакуировать учащихся из здания, сообщить о пожаре администрации учреждения и в ближайшую пожарную часть и приступить к тушению очага возгорания с помощью первичных средств пожаротушения.</w:t>
      </w:r>
    </w:p>
    <w:p w:rsidR="00E4652B" w:rsidRDefault="00E4652B" w:rsidP="00E46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4.3. При прорыве системы отопления удалить учащихся из кабинета, сообщить заместителю директора по АХР. При его отсутствии вызвать слесаря-сантехника.</w:t>
      </w:r>
    </w:p>
    <w:p w:rsidR="00E4652B" w:rsidRDefault="00E4652B" w:rsidP="00E46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4.4. При получении травмы оказать первую доврачебную помощь пострадавшему, сообщить об этом администрации учреждения, при необходимости отправить пострадавшего в ближайшее лечебное учреждение.</w:t>
      </w:r>
    </w:p>
    <w:p w:rsidR="00E4652B" w:rsidRDefault="00E4652B" w:rsidP="00E46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E4652B" w:rsidRDefault="00E4652B" w:rsidP="00E465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 w:rsidRPr="00011837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5. Требования охраны труда по окончании занятий.</w:t>
      </w:r>
    </w:p>
    <w:p w:rsidR="00E4652B" w:rsidRDefault="00E4652B" w:rsidP="00E46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5.1. Выключить электроприборы.</w:t>
      </w:r>
    </w:p>
    <w:p w:rsidR="00E4652B" w:rsidRDefault="00E4652B" w:rsidP="00E46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5.2. Проветрить кабинет и закрыть форточки, фрамуги, рамы.</w:t>
      </w:r>
    </w:p>
    <w:p w:rsidR="00AE4D40" w:rsidRDefault="00E4652B" w:rsidP="00E4652B">
      <w:r>
        <w:rPr>
          <w:rFonts w:ascii="Times New Roman" w:eastAsia="Times New Roman" w:hAnsi="Times New Roman" w:cs="Times New Roman"/>
          <w:sz w:val="28"/>
          <w:shd w:val="clear" w:color="auto" w:fill="FFFFFF"/>
        </w:rPr>
        <w:t>5.3. Выключить свет, закрыть кабинет и сдать ключ дежурному вахтеру</w:t>
      </w:r>
    </w:p>
    <w:sectPr w:rsidR="00AE4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67496"/>
    <w:multiLevelType w:val="hybridMultilevel"/>
    <w:tmpl w:val="E7E83006"/>
    <w:lvl w:ilvl="0" w:tplc="5462C4C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2E0"/>
    <w:rsid w:val="00AE4D40"/>
    <w:rsid w:val="00E4652B"/>
    <w:rsid w:val="00E5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5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5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5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588</Words>
  <Characters>3358</Characters>
  <Application>Microsoft Office Word</Application>
  <DocSecurity>0</DocSecurity>
  <Lines>27</Lines>
  <Paragraphs>7</Paragraphs>
  <ScaleCrop>false</ScaleCrop>
  <Company/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2021-11-09T16:23:00Z</dcterms:created>
  <dcterms:modified xsi:type="dcterms:W3CDTF">2021-11-09T16:24:00Z</dcterms:modified>
</cp:coreProperties>
</file>